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A781" w14:textId="0FA3586C" w:rsidR="00641C60" w:rsidRPr="00AD56E4" w:rsidRDefault="00641C60" w:rsidP="00641C60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 w:cstheme="minorHAnsi"/>
          <w:sz w:val="26"/>
          <w:szCs w:val="26"/>
        </w:rPr>
      </w:pPr>
      <w:r w:rsidRPr="00AD56E4">
        <w:rPr>
          <w:rStyle w:val="Siln"/>
          <w:rFonts w:asciiTheme="minorHAnsi" w:hAnsiTheme="minorHAnsi" w:cstheme="minorHAnsi"/>
          <w:sz w:val="26"/>
          <w:szCs w:val="26"/>
        </w:rPr>
        <w:t xml:space="preserve">Pravidla pro podávání a vyřizování stížností </w:t>
      </w:r>
    </w:p>
    <w:p w14:paraId="32D1E518" w14:textId="77777777" w:rsidR="00641C60" w:rsidRPr="00AD56E4" w:rsidRDefault="00641C60" w:rsidP="00641C60">
      <w:pPr>
        <w:pStyle w:val="Normlnweb"/>
        <w:jc w:val="both"/>
        <w:rPr>
          <w:rFonts w:asciiTheme="minorHAnsi" w:hAnsiTheme="minorHAnsi" w:cstheme="minorHAnsi"/>
        </w:rPr>
      </w:pPr>
      <w:r w:rsidRPr="00AD56E4">
        <w:rPr>
          <w:rFonts w:asciiTheme="minorHAnsi" w:hAnsiTheme="minorHAnsi" w:cstheme="minorHAnsi"/>
        </w:rPr>
        <w:t xml:space="preserve">Vážení klienti, Centrum Kopretina má zájem na tom, abyste se v centru cítili co nejlépe a jakékoli nesrovnalosti či problémy byly vždy řešeny. Pokud se rozhodnete podat jakýkoli podnět nebo stížnost, postupujte podle níže uvedených pravidel:   </w:t>
      </w:r>
    </w:p>
    <w:p w14:paraId="394E8C68" w14:textId="77777777" w:rsidR="00641C60" w:rsidRPr="00AD56E4" w:rsidRDefault="00641C60" w:rsidP="00641C60">
      <w:pPr>
        <w:pStyle w:val="Normlnweb"/>
        <w:jc w:val="both"/>
        <w:rPr>
          <w:rFonts w:asciiTheme="minorHAnsi" w:hAnsiTheme="minorHAnsi" w:cstheme="minorHAnsi"/>
          <w:b/>
        </w:rPr>
      </w:pPr>
      <w:r w:rsidRPr="00AD56E4">
        <w:rPr>
          <w:rFonts w:asciiTheme="minorHAnsi" w:hAnsiTheme="minorHAnsi" w:cstheme="minorHAnsi"/>
          <w:b/>
        </w:rPr>
        <w:t>Postup při podávání stížnosti</w:t>
      </w:r>
    </w:p>
    <w:p w14:paraId="156D3E96" w14:textId="77777777" w:rsidR="00641C60" w:rsidRPr="00EF6F5C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EF6F5C">
        <w:rPr>
          <w:rFonts w:asciiTheme="minorHAnsi" w:hAnsiTheme="minorHAnsi" w:cstheme="minorHAnsi"/>
        </w:rPr>
        <w:t>Klienti mají právo podat stížnost na chování nebo postup zaměstnanců služeb, pokud se cítí být poškozeni.</w:t>
      </w:r>
    </w:p>
    <w:p w14:paraId="1B06BAF0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EF6F5C">
        <w:rPr>
          <w:rFonts w:asciiTheme="minorHAnsi" w:hAnsiTheme="minorHAnsi" w:cstheme="minorHAnsi"/>
        </w:rPr>
        <w:t>Klient nesmí být za podání stížnosti ze strany zaměstnanců dané služby nijak postihován ani znevýhodňován.</w:t>
      </w:r>
    </w:p>
    <w:p w14:paraId="6C3E56BC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EF6F5C">
        <w:rPr>
          <w:rFonts w:asciiTheme="minorHAnsi" w:hAnsiTheme="minorHAnsi" w:cstheme="minorHAnsi"/>
        </w:rPr>
        <w:t>Stížnost může být podána ústně (osobně či telefonicky) nebo písemně (poštou, e-mailem, datovou schránkou, podáním do fyzické schránky ve službě). Odpovědi na písemné stížnosti musí být vyhotoveny v písemné formě.</w:t>
      </w:r>
    </w:p>
    <w:p w14:paraId="2E926A6D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EF6F5C">
        <w:rPr>
          <w:rFonts w:asciiTheme="minorHAnsi" w:hAnsiTheme="minorHAnsi" w:cstheme="minorHAnsi"/>
        </w:rPr>
        <w:t>Každá stížnost bude prošetřena a klient na ni obdrží odpověď s informací o výsledku</w:t>
      </w:r>
      <w:r>
        <w:rPr>
          <w:rFonts w:asciiTheme="minorHAnsi" w:hAnsiTheme="minorHAnsi" w:cstheme="minorHAnsi"/>
        </w:rPr>
        <w:t xml:space="preserve"> prošetření.</w:t>
      </w:r>
    </w:p>
    <w:p w14:paraId="4209A274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177E75">
        <w:rPr>
          <w:rFonts w:asciiTheme="minorHAnsi" w:hAnsiTheme="minorHAnsi" w:cstheme="minorHAnsi"/>
        </w:rPr>
        <w:t>Pokud není klient spokojený s odpovědí vedoucího zaměstnance služby, může si stěžovat u jeho nadřízeného. Takto může postupovat až po úroveň ředitele/ředitelky příslušné oblastní Charity. Pokud není stěžovatel spokojený ani s odpovědí ředitele/ředitelky oblastní Charity, může svoji stížnost podat řediteli DCHB.</w:t>
      </w:r>
    </w:p>
    <w:p w14:paraId="06AA013A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177E75">
        <w:rPr>
          <w:rFonts w:asciiTheme="minorHAnsi" w:hAnsiTheme="minorHAnsi" w:cstheme="minorHAnsi"/>
        </w:rPr>
        <w:t>Lhůta pro odpověď na podanou stížnost je na každé řídící úrovni 30 kalendářních dnů od jejího převzetí.</w:t>
      </w:r>
    </w:p>
    <w:p w14:paraId="42FDD3AE" w14:textId="77777777" w:rsidR="00641C60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177E75">
        <w:rPr>
          <w:rFonts w:asciiTheme="minorHAnsi" w:hAnsiTheme="minorHAnsi" w:cstheme="minorHAnsi"/>
        </w:rPr>
        <w:t xml:space="preserve">Anonymní stížnosti jsou předány vedoucímu pracovníkovi Centra Kopretina. Ten je </w:t>
      </w:r>
      <w:r w:rsidRPr="00F33DA7">
        <w:rPr>
          <w:rFonts w:asciiTheme="minorHAnsi" w:hAnsiTheme="minorHAnsi" w:cstheme="minorHAnsi"/>
        </w:rPr>
        <w:t>řeší jako podněty ke zlepšení kvality poskytování daných služeb.</w:t>
      </w:r>
    </w:p>
    <w:p w14:paraId="1EAE8A3D" w14:textId="77777777" w:rsidR="00641C60" w:rsidRPr="00F33DA7" w:rsidRDefault="00641C60" w:rsidP="00641C6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F33DA7">
        <w:rPr>
          <w:rFonts w:asciiTheme="minorHAnsi" w:hAnsiTheme="minorHAnsi" w:cstheme="minorHAnsi"/>
        </w:rPr>
        <w:t>Všechny přijaté písemné stížnosti jsou zapsány do knihy stížností. Po vyřízení jsou uloženy v dokumentaci Centra nejméně po dobu 5 let.</w:t>
      </w:r>
    </w:p>
    <w:p w14:paraId="28F9F957" w14:textId="77777777" w:rsidR="00641C60" w:rsidRPr="00AD56E4" w:rsidRDefault="00641C60" w:rsidP="00641C60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iCs/>
        </w:rPr>
      </w:pPr>
      <w:r w:rsidRPr="00AD56E4">
        <w:rPr>
          <w:rStyle w:val="Siln"/>
          <w:rFonts w:asciiTheme="minorHAnsi" w:hAnsiTheme="minorHAnsi" w:cstheme="minorHAnsi"/>
          <w:iCs/>
        </w:rPr>
        <w:t>Kontaktní údaje:</w:t>
      </w:r>
    </w:p>
    <w:p w14:paraId="18DF3468" w14:textId="77777777" w:rsidR="00641C60" w:rsidRPr="00AD56E4" w:rsidRDefault="00641C60" w:rsidP="00641C6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                                                                     </w:t>
      </w:r>
    </w:p>
    <w:p w14:paraId="45EA3D4B" w14:textId="77777777" w:rsidR="00641C60" w:rsidRPr="00AD56E4" w:rsidRDefault="00641C60" w:rsidP="00641C6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Centrum Kopretina</w:t>
      </w:r>
    </w:p>
    <w:p w14:paraId="463E32F9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      </w:t>
      </w:r>
      <w:r w:rsidRPr="00AD56E4">
        <w:rPr>
          <w:rFonts w:asciiTheme="minorHAnsi" w:hAnsiTheme="minorHAnsi" w:cstheme="minorHAnsi"/>
          <w:iCs/>
        </w:rPr>
        <w:tab/>
        <w:t xml:space="preserve">  Pobočka Bystřice nad Pernštejnem</w:t>
      </w:r>
    </w:p>
    <w:p w14:paraId="5B36544B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       Hornická 643, 593 01 Bystřice nad Pernštejnem</w:t>
      </w:r>
    </w:p>
    <w:p w14:paraId="4E4CB948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       tel.: 731 130 776, e-mail: </w:t>
      </w:r>
      <w:r w:rsidRPr="00AD56E4">
        <w:rPr>
          <w:rFonts w:asciiTheme="minorHAnsi" w:hAnsiTheme="minorHAnsi" w:cstheme="minorHAnsi"/>
          <w:iCs/>
          <w:u w:val="single"/>
        </w:rPr>
        <w:t>kopretina.bystrice@zdar.charita.cz</w:t>
      </w:r>
    </w:p>
    <w:p w14:paraId="706CD88B" w14:textId="77777777" w:rsidR="00641C60" w:rsidRPr="00AD56E4" w:rsidRDefault="00641C60" w:rsidP="00641C60">
      <w:pPr>
        <w:pStyle w:val="Normlnweb"/>
        <w:spacing w:before="0" w:beforeAutospacing="0" w:after="0" w:afterAutospacing="0"/>
        <w:ind w:left="1416"/>
        <w:rPr>
          <w:rFonts w:asciiTheme="minorHAnsi" w:hAnsiTheme="minorHAnsi" w:cstheme="minorHAnsi"/>
          <w:iCs/>
        </w:rPr>
      </w:pPr>
    </w:p>
    <w:p w14:paraId="1ABC4116" w14:textId="77777777" w:rsidR="00641C60" w:rsidRPr="00AD56E4" w:rsidRDefault="00641C60" w:rsidP="00641C6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Centrum Kopretina</w:t>
      </w:r>
    </w:p>
    <w:p w14:paraId="4319B4BF" w14:textId="77777777" w:rsidR="00641C60" w:rsidRPr="00AD56E4" w:rsidRDefault="00641C60" w:rsidP="00641C6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Pobočka Velké Meziříčí</w:t>
      </w:r>
    </w:p>
    <w:p w14:paraId="4C37CF5D" w14:textId="77777777" w:rsidR="00641C60" w:rsidRPr="00AD56E4" w:rsidRDefault="00641C60" w:rsidP="00641C60">
      <w:pPr>
        <w:pStyle w:val="Normlnweb"/>
        <w:spacing w:before="0" w:beforeAutospacing="0" w:after="0" w:afterAutospacing="0"/>
        <w:ind w:left="36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Ostrůvek 2</w:t>
      </w:r>
      <w:r w:rsidRPr="00AD56E4">
        <w:rPr>
          <w:rFonts w:asciiTheme="minorHAnsi" w:hAnsiTheme="minorHAnsi" w:cstheme="minorHAnsi"/>
          <w:b/>
          <w:bCs/>
          <w:iCs/>
        </w:rPr>
        <w:t xml:space="preserve">, </w:t>
      </w:r>
      <w:r w:rsidRPr="00AD56E4">
        <w:rPr>
          <w:rFonts w:asciiTheme="minorHAnsi" w:hAnsiTheme="minorHAnsi" w:cstheme="minorHAnsi"/>
          <w:iCs/>
        </w:rPr>
        <w:t>594 01 Velké Meziříčí</w:t>
      </w:r>
    </w:p>
    <w:p w14:paraId="141B03AC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       tel.: 777 183 388, e-mail: </w:t>
      </w:r>
      <w:r w:rsidRPr="00AD56E4">
        <w:rPr>
          <w:rFonts w:asciiTheme="minorHAnsi" w:hAnsiTheme="minorHAnsi" w:cstheme="minorHAnsi"/>
          <w:iCs/>
          <w:u w:val="single"/>
        </w:rPr>
        <w:t>kopretina.velmez@zdar.charita.cz</w:t>
      </w:r>
    </w:p>
    <w:p w14:paraId="6B688BA3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Fonts w:asciiTheme="minorHAnsi" w:hAnsiTheme="minorHAnsi" w:cstheme="minorHAnsi"/>
          <w:iCs/>
        </w:rPr>
      </w:pPr>
    </w:p>
    <w:p w14:paraId="24C1E839" w14:textId="77777777" w:rsidR="00641C60" w:rsidRPr="00AD56E4" w:rsidRDefault="00641C60" w:rsidP="00641C60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Centrum Kopretina</w:t>
      </w:r>
    </w:p>
    <w:p w14:paraId="3DF69DDC" w14:textId="77777777" w:rsidR="00641C60" w:rsidRPr="00AD56E4" w:rsidRDefault="00641C60" w:rsidP="00641C60">
      <w:pPr>
        <w:pStyle w:val="Normlnweb"/>
        <w:spacing w:before="0" w:beforeAutospacing="0" w:after="0" w:afterAutospacing="0"/>
        <w:ind w:left="36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       Pobočka Radostín nad Oslavou</w:t>
      </w:r>
    </w:p>
    <w:p w14:paraId="3912E1E1" w14:textId="77777777" w:rsidR="00641C60" w:rsidRPr="00AD56E4" w:rsidRDefault="00641C60" w:rsidP="00641C60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Radostín nad Oslavou 86, 594 44 Radostín nad Oslavou</w:t>
      </w:r>
    </w:p>
    <w:p w14:paraId="2470503A" w14:textId="77777777" w:rsidR="00641C60" w:rsidRPr="00AD56E4" w:rsidRDefault="00641C60" w:rsidP="00641C60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  <w:iCs/>
        </w:rPr>
      </w:pPr>
      <w:r w:rsidRPr="00AD56E4">
        <w:rPr>
          <w:rFonts w:asciiTheme="minorHAnsi" w:hAnsiTheme="minorHAnsi" w:cstheme="minorHAnsi"/>
          <w:iCs/>
        </w:rPr>
        <w:t xml:space="preserve">             tel.: 777 985 551, </w:t>
      </w:r>
      <w:r w:rsidRPr="00AD56E4">
        <w:rPr>
          <w:rFonts w:asciiTheme="minorHAnsi" w:hAnsiTheme="minorHAnsi" w:cstheme="minorHAnsi"/>
          <w:iCs/>
          <w:u w:val="single"/>
        </w:rPr>
        <w:t>kopretina.radostin@zdar.charita.cz</w:t>
      </w:r>
      <w:r w:rsidRPr="00AD56E4">
        <w:rPr>
          <w:rFonts w:asciiTheme="minorHAnsi" w:hAnsiTheme="minorHAnsi" w:cstheme="minorHAnsi"/>
          <w:iCs/>
        </w:rPr>
        <w:t xml:space="preserve"> </w:t>
      </w:r>
    </w:p>
    <w:p w14:paraId="03C29299" w14:textId="77777777" w:rsidR="00641C60" w:rsidRPr="00AD56E4" w:rsidRDefault="00641C60" w:rsidP="00641C60">
      <w:pPr>
        <w:pStyle w:val="Normlnweb"/>
        <w:spacing w:before="120" w:beforeAutospacing="0" w:after="0" w:afterAutospacing="0"/>
        <w:jc w:val="both"/>
        <w:rPr>
          <w:rStyle w:val="Siln"/>
          <w:rFonts w:asciiTheme="minorHAnsi" w:hAnsiTheme="minorHAnsi" w:cstheme="minorHAnsi"/>
          <w:iCs/>
        </w:rPr>
      </w:pPr>
    </w:p>
    <w:p w14:paraId="5A7E9CAC" w14:textId="77777777" w:rsidR="00641C60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64D48F4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  <w:r w:rsidRPr="00AD56E4">
        <w:rPr>
          <w:rFonts w:asciiTheme="minorHAnsi" w:hAnsiTheme="minorHAnsi" w:cstheme="minorHAnsi"/>
          <w:iCs/>
          <w:u w:val="single"/>
        </w:rPr>
        <w:lastRenderedPageBreak/>
        <w:t>Kontakt na vedoucího pracovníka</w:t>
      </w:r>
    </w:p>
    <w:p w14:paraId="1DF483A5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Lenka Vencálková</w:t>
      </w:r>
    </w:p>
    <w:p w14:paraId="486B23F6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Radešínská Svratka 11</w:t>
      </w:r>
    </w:p>
    <w:p w14:paraId="514F7819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592 33 Radešínská Svratka</w:t>
      </w:r>
    </w:p>
    <w:p w14:paraId="70BF27DA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Te.: 739 389 209, e-mail: </w:t>
      </w:r>
      <w:hyperlink r:id="rId5" w:history="1">
        <w:r w:rsidRPr="00AD56E4">
          <w:rPr>
            <w:rStyle w:val="Hypertextovodkaz"/>
            <w:rFonts w:asciiTheme="minorHAnsi" w:hAnsiTheme="minorHAnsi" w:cstheme="minorHAnsi"/>
          </w:rPr>
          <w:t>lenka.vencalkova@zdar.charita.cz</w:t>
        </w:r>
      </w:hyperlink>
    </w:p>
    <w:p w14:paraId="7068CF0D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</w:p>
    <w:p w14:paraId="7FDC2579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  <w:r w:rsidRPr="00AD56E4">
        <w:rPr>
          <w:rFonts w:asciiTheme="minorHAnsi" w:hAnsiTheme="minorHAnsi" w:cstheme="minorHAnsi"/>
          <w:iCs/>
          <w:u w:val="single"/>
        </w:rPr>
        <w:t>Kontakt na ředitelku Oblastní charity Žďár nad Sázavou</w:t>
      </w:r>
    </w:p>
    <w:p w14:paraId="3B96879F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Ing. Jana Zelená</w:t>
      </w:r>
    </w:p>
    <w:p w14:paraId="18DDB18F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Horní 22</w:t>
      </w:r>
    </w:p>
    <w:p w14:paraId="0BF189C7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591 01 Žďár nad Sázavou</w:t>
      </w:r>
    </w:p>
    <w:p w14:paraId="4C3F4E11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tel.: 566 631 642, e-mail: </w:t>
      </w:r>
      <w:hyperlink r:id="rId6" w:history="1">
        <w:r w:rsidRPr="00AD56E4">
          <w:rPr>
            <w:rStyle w:val="Hypertextovodkaz"/>
            <w:rFonts w:asciiTheme="minorHAnsi" w:hAnsiTheme="minorHAnsi" w:cstheme="minorHAnsi"/>
          </w:rPr>
          <w:t>ochzr@zdar.charita.cz</w:t>
        </w:r>
      </w:hyperlink>
    </w:p>
    <w:p w14:paraId="33A2B38D" w14:textId="77777777" w:rsidR="00641C60" w:rsidRPr="00AD56E4" w:rsidRDefault="00641C60" w:rsidP="00641C6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br/>
      </w:r>
    </w:p>
    <w:p w14:paraId="03CEE5BE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  <w:r w:rsidRPr="00AD56E4">
        <w:rPr>
          <w:rFonts w:asciiTheme="minorHAnsi" w:hAnsiTheme="minorHAnsi" w:cstheme="minorHAnsi"/>
          <w:iCs/>
          <w:u w:val="single"/>
        </w:rPr>
        <w:t>Kontakt na ředitele Diecézní charity Brno</w:t>
      </w:r>
    </w:p>
    <w:p w14:paraId="3350625F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 xml:space="preserve">Ing. Pavel </w:t>
      </w:r>
      <w:proofErr w:type="spellStart"/>
      <w:r w:rsidRPr="00AD56E4">
        <w:rPr>
          <w:rFonts w:asciiTheme="minorHAnsi" w:hAnsiTheme="minorHAnsi" w:cstheme="minorHAnsi"/>
          <w:iCs/>
        </w:rPr>
        <w:t>Kolmačka</w:t>
      </w:r>
      <w:proofErr w:type="spellEnd"/>
    </w:p>
    <w:p w14:paraId="2DDAA0C4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Tř. kpt. Jaroše 9</w:t>
      </w:r>
    </w:p>
    <w:p w14:paraId="37565945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</w:rPr>
        <w:t>66135 Brno</w:t>
      </w:r>
    </w:p>
    <w:p w14:paraId="06AB6C49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  <w:shd w:val="clear" w:color="auto" w:fill="FFFFFF"/>
        </w:rPr>
      </w:pPr>
      <w:r w:rsidRPr="00AD56E4">
        <w:rPr>
          <w:rFonts w:asciiTheme="minorHAnsi" w:hAnsiTheme="minorHAnsi" w:cstheme="minorHAnsi"/>
          <w:iCs/>
        </w:rPr>
        <w:t xml:space="preserve">tel.: </w:t>
      </w:r>
      <w:r w:rsidRPr="00AD56E4">
        <w:rPr>
          <w:rFonts w:asciiTheme="minorHAnsi" w:hAnsiTheme="minorHAnsi" w:cstheme="minorHAnsi"/>
          <w:iCs/>
          <w:shd w:val="clear" w:color="auto" w:fill="FFFFFF"/>
        </w:rPr>
        <w:t>545 426 610</w:t>
      </w:r>
    </w:p>
    <w:p w14:paraId="7965D32E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  <w:r w:rsidRPr="00AD56E4">
        <w:rPr>
          <w:rFonts w:asciiTheme="minorHAnsi" w:hAnsiTheme="minorHAnsi" w:cstheme="minorHAnsi"/>
          <w:iCs/>
          <w:shd w:val="clear" w:color="auto" w:fill="FFFFFF"/>
        </w:rPr>
        <w:t xml:space="preserve">email: reditelstvi@brno.charita.cz                        </w:t>
      </w:r>
    </w:p>
    <w:p w14:paraId="5263816C" w14:textId="77777777" w:rsidR="00641C60" w:rsidRPr="00AD56E4" w:rsidRDefault="00641C60" w:rsidP="00641C60">
      <w:pPr>
        <w:spacing w:line="360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E68F3DC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  <w:u w:val="single"/>
        </w:rPr>
      </w:pPr>
    </w:p>
    <w:p w14:paraId="2B6020C8" w14:textId="77777777" w:rsidR="00641C60" w:rsidRPr="00AD56E4" w:rsidRDefault="00641C60" w:rsidP="00641C60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iCs/>
        </w:rPr>
      </w:pPr>
    </w:p>
    <w:p w14:paraId="21D654AD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67B3748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004951B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AD8FF61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1CA0C86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2F4F33D1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0C83A92D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1FDEB6E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753DAAC2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59CCBF79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1EDA6D7C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3CA6F06F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6B62A99D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4311DD54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1F64AB92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7416C186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280B2871" w14:textId="77777777" w:rsidR="00641C60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4F1B4D25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656B52F7" w14:textId="77777777" w:rsidR="00641C60" w:rsidRPr="00AD56E4" w:rsidRDefault="00641C60" w:rsidP="00641C60">
      <w:pPr>
        <w:jc w:val="both"/>
        <w:rPr>
          <w:rFonts w:asciiTheme="minorHAnsi" w:hAnsiTheme="minorHAnsi" w:cstheme="minorHAnsi"/>
          <w:iCs/>
        </w:rPr>
      </w:pPr>
    </w:p>
    <w:p w14:paraId="615AB55B" w14:textId="77777777" w:rsidR="00641C60" w:rsidRPr="00AD56E4" w:rsidRDefault="00641C60" w:rsidP="00641C60">
      <w:pPr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4EA8E3B1" w14:textId="77777777" w:rsidR="001E189F" w:rsidRDefault="001E189F"/>
    <w:sectPr w:rsidR="001E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163CC"/>
    <w:multiLevelType w:val="hybridMultilevel"/>
    <w:tmpl w:val="CEA62D1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AA4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74A3F"/>
    <w:multiLevelType w:val="hybridMultilevel"/>
    <w:tmpl w:val="B9DA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17515">
    <w:abstractNumId w:val="0"/>
  </w:num>
  <w:num w:numId="2" w16cid:durableId="38602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60"/>
    <w:rsid w:val="00095B98"/>
    <w:rsid w:val="001E189F"/>
    <w:rsid w:val="006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66C"/>
  <w15:chartTrackingRefBased/>
  <w15:docId w15:val="{4298B818-6281-4AAA-B031-C3CE15D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C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C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C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C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C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C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C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1C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C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1C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C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C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nhideWhenUsed/>
    <w:rsid w:val="00641C60"/>
    <w:rPr>
      <w:color w:val="0000FF"/>
      <w:u w:val="single"/>
    </w:rPr>
  </w:style>
  <w:style w:type="paragraph" w:styleId="Normlnweb">
    <w:name w:val="Normal (Web)"/>
    <w:basedOn w:val="Normln"/>
    <w:unhideWhenUsed/>
    <w:rsid w:val="00641C60"/>
    <w:pPr>
      <w:spacing w:before="100" w:beforeAutospacing="1" w:after="100" w:afterAutospacing="1"/>
    </w:pPr>
  </w:style>
  <w:style w:type="character" w:styleId="Siln">
    <w:name w:val="Strong"/>
    <w:qFormat/>
    <w:rsid w:val="00641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zr@zdar.charita.cz" TargetMode="External"/><Relationship Id="rId5" Type="http://schemas.openxmlformats.org/officeDocument/2006/relationships/hyperlink" Target="mailto:lenka.vencalkova@zdar.chari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2358</Characters>
  <Application>Microsoft Office Word</Application>
  <DocSecurity>0</DocSecurity>
  <Lines>81</Lines>
  <Paragraphs>46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Vencálková Lenka</dc:creator>
  <cp:keywords/>
  <dc:description/>
  <cp:lastModifiedBy>Vencálková Lenka</cp:lastModifiedBy>
  <cp:revision>1</cp:revision>
  <dcterms:created xsi:type="dcterms:W3CDTF">2025-10-01T13:13:00Z</dcterms:created>
  <dcterms:modified xsi:type="dcterms:W3CDTF">2025-10-01T13:13:00Z</dcterms:modified>
</cp:coreProperties>
</file>